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DCE40" w14:textId="77777777" w:rsidR="00153888" w:rsidRPr="00153888" w:rsidRDefault="00153888" w:rsidP="00153888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right"/>
        <w:rPr>
          <w:rFonts w:ascii="Calibri" w:hAnsi="Calibri" w:cs="Calibri"/>
          <w:noProof/>
          <w:sz w:val="22"/>
          <w:szCs w:val="22"/>
        </w:rPr>
      </w:pPr>
      <w:r w:rsidRPr="00153888">
        <w:rPr>
          <w:rFonts w:ascii="Calibri" w:hAnsi="Calibri" w:cs="Calibri"/>
          <w:noProof/>
          <w:sz w:val="22"/>
          <w:szCs w:val="22"/>
        </w:rPr>
        <w:t>Załącznik nr 1 do Opisu Przedmiotu Zamówienia</w:t>
      </w:r>
    </w:p>
    <w:p w14:paraId="0650948F" w14:textId="2BB646FF" w:rsidR="00153888" w:rsidRPr="00153888" w:rsidRDefault="00153888" w:rsidP="00153888">
      <w:pPr>
        <w:tabs>
          <w:tab w:val="left" w:pos="567"/>
        </w:tabs>
        <w:autoSpaceDE w:val="0"/>
        <w:autoSpaceDN w:val="0"/>
        <w:adjustRightInd w:val="0"/>
        <w:spacing w:before="480" w:after="360" w:line="276" w:lineRule="auto"/>
        <w:jc w:val="center"/>
        <w:outlineLvl w:val="0"/>
        <w:rPr>
          <w:rFonts w:ascii="Calibri" w:hAnsi="Calibri" w:cs="Calibri"/>
          <w:b/>
          <w:bCs/>
          <w:noProof/>
          <w:sz w:val="22"/>
          <w:szCs w:val="22"/>
        </w:rPr>
      </w:pPr>
      <w:r w:rsidRPr="00153888">
        <w:rPr>
          <w:rFonts w:ascii="Calibri" w:hAnsi="Calibri" w:cs="Calibri"/>
          <w:b/>
          <w:bCs/>
          <w:noProof/>
          <w:sz w:val="22"/>
          <w:szCs w:val="22"/>
        </w:rPr>
        <w:t>Zestawienie kryteriów odbioru w ramach testów odbiorowych</w:t>
      </w:r>
    </w:p>
    <w:tbl>
      <w:tblPr>
        <w:tblW w:w="144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550"/>
        <w:gridCol w:w="5517"/>
        <w:gridCol w:w="1607"/>
        <w:gridCol w:w="3217"/>
        <w:gridCol w:w="2160"/>
      </w:tblGrid>
      <w:tr w:rsidR="00153888" w:rsidRPr="00153888" w14:paraId="7FF2635D" w14:textId="77777777" w:rsidTr="00153888">
        <w:trPr>
          <w:tblHeader/>
        </w:trPr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39464A1" w14:textId="77777777" w:rsidR="00153888" w:rsidRPr="00153888" w:rsidRDefault="00153888" w:rsidP="0065253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EE542A4" w14:textId="77777777" w:rsidR="00153888" w:rsidRPr="00153888" w:rsidRDefault="00153888" w:rsidP="0065253A">
            <w:pPr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>Obszar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C3A525E" w14:textId="77777777" w:rsidR="00153888" w:rsidRPr="00153888" w:rsidRDefault="00153888" w:rsidP="0065253A">
            <w:pPr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>Wymóg odbiorowy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47689E2" w14:textId="77777777" w:rsidR="00153888" w:rsidRPr="00153888" w:rsidRDefault="00153888" w:rsidP="0065253A">
            <w:pPr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>Sposób weryfikacji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294839C" w14:textId="77777777" w:rsidR="00153888" w:rsidRPr="00153888" w:rsidRDefault="00153888" w:rsidP="0065253A">
            <w:pPr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Potwierdzenie spełnienia kryterium odbioru (TAK/NIE) 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689CFB6" w14:textId="77777777" w:rsidR="00153888" w:rsidRPr="00153888" w:rsidRDefault="00153888" w:rsidP="0065253A">
            <w:pPr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Dowód </w:t>
            </w:r>
          </w:p>
        </w:tc>
      </w:tr>
      <w:tr w:rsidR="00153888" w:rsidRPr="00153888" w14:paraId="56BF874F" w14:textId="77777777" w:rsidTr="0065253A"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0DAD65B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65E265E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Dostawa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4F2BEA9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Dostarczono pojazd o parametrach określonych w OPZ wraz z 2 kompletami kluczyków.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7F89436A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Inwentaryzacja dostawy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FEC3A89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100% pozycji zgodne z ofertą/OPZ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48E6B84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Protokół + lista seryjna + dokumentacja zdjęciowa</w:t>
            </w:r>
          </w:p>
        </w:tc>
      </w:tr>
      <w:tr w:rsidR="00153888" w:rsidRPr="00153888" w14:paraId="5BA9815D" w14:textId="77777777" w:rsidTr="0065253A"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0CB6D22C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5CA987BF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Dokumenty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EC99934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Komplet dokumentów uwzględniający:</w:t>
            </w:r>
          </w:p>
          <w:p w14:paraId="47075288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homologację wystawioną zgodnie z przepisami „Prawo o ruchu drogowym”;</w:t>
            </w:r>
          </w:p>
          <w:p w14:paraId="7EF601F2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tablicę rejestracyjną wraz z dowodem zarejestrowania na Zamawiającego;</w:t>
            </w:r>
          </w:p>
          <w:p w14:paraId="3EB59940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książkę serwisową wraz z wykazem Autoryzowanych Stacji Obsługi (ASO);</w:t>
            </w:r>
          </w:p>
          <w:p w14:paraId="57C4FB4C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 xml:space="preserve">książkę gwarancyjną, </w:t>
            </w:r>
            <w:bookmarkStart w:id="0" w:name="_Hlk219925758"/>
            <w:r w:rsidRPr="00153888">
              <w:rPr>
                <w:rFonts w:ascii="Calibri" w:hAnsi="Calibri" w:cs="Calibri"/>
                <w:sz w:val="22"/>
                <w:szCs w:val="22"/>
              </w:rPr>
              <w:t>uwzględniającą warunki gwarancji wymagane w ramach OPZ</w:t>
            </w:r>
            <w:bookmarkEnd w:id="0"/>
            <w:r w:rsidRPr="00153888">
              <w:rPr>
                <w:rFonts w:ascii="Calibri" w:hAnsi="Calibri" w:cs="Calibri"/>
                <w:sz w:val="22"/>
                <w:szCs w:val="22"/>
              </w:rPr>
              <w:t xml:space="preserve"> (pkt VII);</w:t>
            </w:r>
          </w:p>
          <w:p w14:paraId="3AE984A7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instrukcję obsługi w języku polskim;</w:t>
            </w:r>
          </w:p>
          <w:p w14:paraId="2B92BFAE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aktualne badanie techniczne;</w:t>
            </w:r>
          </w:p>
          <w:p w14:paraId="37D034DA" w14:textId="77777777" w:rsidR="00153888" w:rsidRPr="00153888" w:rsidRDefault="00153888" w:rsidP="00153888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6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inne wymagane prawem dokumenty samochodu.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9886357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Weryfikacja formalna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057D9C6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Komplet dokumentów dostarczony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54A3A41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Lista sprawdzająca</w:t>
            </w:r>
          </w:p>
        </w:tc>
      </w:tr>
      <w:tr w:rsidR="00153888" w:rsidRPr="00153888" w14:paraId="2A637E10" w14:textId="77777777" w:rsidTr="0065253A"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0D4BE01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C89F172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Ubezpieczenie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3008E62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Polisa ubezpieczeniowa na 12 miesięcy, zgodna z OPZ (pkt VI).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7633BFD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Weryfikacja polisy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25013274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Zakres ubezpieczenia oraz zgodność dat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9F941F1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Kopia polisy oraz lista sprawdzająca</w:t>
            </w:r>
          </w:p>
        </w:tc>
      </w:tr>
      <w:tr w:rsidR="00153888" w:rsidRPr="00153888" w14:paraId="6B3F8AED" w14:textId="77777777" w:rsidTr="0065253A"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45E7F88A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6F369FF8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Wymogi środowiskowe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DA3E522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Przekazano dowody spełnienia zasady DNSH, obejmujące dokumenty potwierdzające spełnienie normy emisji spalin pojazdu, zgodnie z wymogami OPZ.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399FC87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Weryfikacja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3579A335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Komplet dowodów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14:paraId="1676EBC4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 xml:space="preserve">Dokument potwierdzający spełnienie normy emisji spalin pojazdu </w:t>
            </w:r>
          </w:p>
        </w:tc>
      </w:tr>
      <w:tr w:rsidR="00153888" w:rsidRPr="00153888" w14:paraId="0DE2F00B" w14:textId="77777777" w:rsidTr="0065253A"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7FC1A64C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4315A9B8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Przestrzeń ładunkowa</w:t>
            </w:r>
          </w:p>
        </w:tc>
        <w:tc>
          <w:tcPr>
            <w:tcW w:w="5517" w:type="dxa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311CD847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 xml:space="preserve">Dostarczono pojazd pozwalający na transport w przestrzeni ładunkowej </w:t>
            </w:r>
            <w:r w:rsidRPr="00153888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Minimalnego zestawu sprzętu wymaganego do obsługi incydentów w terenie, </w:t>
            </w:r>
            <w:r w:rsidRPr="00153888">
              <w:rPr>
                <w:rFonts w:ascii="Calibri" w:hAnsi="Calibri" w:cs="Calibri"/>
                <w:sz w:val="22"/>
                <w:szCs w:val="22"/>
              </w:rPr>
              <w:t>składającego się z serwera o wymiarach 19 cali oraz 5 stacji roboczych (laptopów) o wymiarach 15,6 cala.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3AA1ECDE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Inwentaryzacja dostawy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7108C8A7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Ocena przestrzeni ładunkowej na miejscu, poprzez umieszczenie minimalnego zestawu sprzętu, wymaganego w ramach obsługi incydentów w terenie</w:t>
            </w:r>
          </w:p>
        </w:tc>
        <w:tc>
          <w:tcPr>
            <w:tcW w:w="0" w:type="auto"/>
            <w:tcBorders>
              <w:top w:val="single" w:sz="6" w:space="0" w:color="9A9A9A"/>
              <w:left w:val="single" w:sz="6" w:space="0" w:color="9A9A9A"/>
              <w:bottom w:val="single" w:sz="6" w:space="0" w:color="9A9A9A"/>
              <w:right w:val="single" w:sz="6" w:space="0" w:color="9A9A9A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79069DDC" w14:textId="77777777" w:rsidR="00153888" w:rsidRPr="00153888" w:rsidRDefault="00153888" w:rsidP="00153888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153888">
              <w:rPr>
                <w:rFonts w:ascii="Calibri" w:hAnsi="Calibri" w:cs="Calibri"/>
                <w:sz w:val="22"/>
                <w:szCs w:val="22"/>
              </w:rPr>
              <w:t>Protokół wraz z dokumentacją zdjęciową</w:t>
            </w:r>
          </w:p>
        </w:tc>
      </w:tr>
    </w:tbl>
    <w:p w14:paraId="6B0B1793" w14:textId="77777777" w:rsidR="00153888" w:rsidRPr="00153888" w:rsidRDefault="00153888" w:rsidP="00153888">
      <w:pPr>
        <w:spacing w:line="240" w:lineRule="auto"/>
        <w:rPr>
          <w:rFonts w:ascii="Calibri" w:hAnsi="Calibri" w:cs="Calibri"/>
          <w:sz w:val="22"/>
          <w:szCs w:val="22"/>
        </w:rPr>
      </w:pPr>
    </w:p>
    <w:sectPr w:rsidR="00153888" w:rsidRPr="00153888" w:rsidSect="00153888"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E7981" w14:textId="77777777" w:rsidR="00100C56" w:rsidRDefault="00100C56" w:rsidP="002134D1">
      <w:pPr>
        <w:spacing w:after="0" w:line="240" w:lineRule="auto"/>
      </w:pPr>
      <w:r>
        <w:separator/>
      </w:r>
    </w:p>
  </w:endnote>
  <w:endnote w:type="continuationSeparator" w:id="0">
    <w:p w14:paraId="6C1A4E29" w14:textId="77777777" w:rsidR="00100C56" w:rsidRDefault="00100C56" w:rsidP="00213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0078106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76AC1040" w14:textId="77777777" w:rsidR="00153888" w:rsidRPr="00B57024" w:rsidRDefault="00153888" w:rsidP="00153888">
        <w:pPr>
          <w:pStyle w:val="Stopka"/>
          <w:tabs>
            <w:tab w:val="clear" w:pos="9072"/>
          </w:tabs>
          <w:spacing w:before="60" w:after="240"/>
          <w:ind w:right="4790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1312" behindDoc="0" locked="0" layoutInCell="1" allowOverlap="1" wp14:anchorId="16D88F3D" wp14:editId="0CFBDB6C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292198747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51D83EB" wp14:editId="485AA5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100745355" name="Prostokąt 11007453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CB5FE19" id="Prostokąt 1100745355" o:spid="_x0000_s1026" style="position:absolute;margin-left:0;margin-top:7.3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886B634" wp14:editId="4308C56D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025038765" name="Prostokąt 102503876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8B16EBB" id="Prostokąt 1025038765" o:spid="_x0000_s1026" style="position:absolute;margin-left:274.7pt;margin-top:7.3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14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41F84E5A" w14:textId="77777777" w:rsidR="00153888" w:rsidRPr="00DC37A4" w:rsidRDefault="00153888" w:rsidP="00153888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cs="Calibri"/>
        <w:sz w:val="16"/>
        <w:szCs w:val="16"/>
      </w:rPr>
      <w:t>+48 22 597-09-27</w:t>
    </w:r>
  </w:p>
  <w:p w14:paraId="6DE2AA22" w14:textId="77777777" w:rsidR="00153888" w:rsidRPr="00DC37A4" w:rsidRDefault="00153888" w:rsidP="00153888">
    <w:pPr>
      <w:pStyle w:val="Stopka"/>
      <w:tabs>
        <w:tab w:val="clear" w:pos="4536"/>
        <w:tab w:val="left" w:pos="2450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/>
        <w:sz w:val="16"/>
        <w:szCs w:val="16"/>
      </w:rPr>
      <w:t>fax: +48 22 597-09-37</w:t>
    </w:r>
    <w:r w:rsidRPr="00DC37A4">
      <w:rPr>
        <w:rFonts w:cs="Calibri"/>
        <w:sz w:val="16"/>
        <w:szCs w:val="16"/>
      </w:rPr>
      <w:tab/>
      <w:t>NIP: 5251575309</w:t>
    </w:r>
  </w:p>
  <w:p w14:paraId="2BA5D995" w14:textId="77777777" w:rsidR="00153888" w:rsidRDefault="00153888" w:rsidP="00153888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cs="Calibri"/>
        <w:sz w:val="16"/>
        <w:szCs w:val="16"/>
      </w:rPr>
    </w:pPr>
    <w:r w:rsidRPr="00DC37A4">
      <w:rPr>
        <w:rFonts w:cs="Calibri"/>
        <w:sz w:val="16"/>
        <w:szCs w:val="16"/>
      </w:rPr>
      <w:t>00-184 Warszawa</w:t>
    </w:r>
    <w:r w:rsidRPr="00DC37A4">
      <w:rPr>
        <w:rFonts w:cs="Calibri"/>
        <w:sz w:val="16"/>
        <w:szCs w:val="16"/>
      </w:rPr>
      <w:tab/>
    </w:r>
    <w:r w:rsidRPr="003356B4">
      <w:rPr>
        <w:rFonts w:cs="Calibri"/>
        <w:sz w:val="16"/>
        <w:szCs w:val="16"/>
        <w:u w:val="single"/>
      </w:rPr>
      <w:t>biuro@cez.gov.pl</w:t>
    </w:r>
    <w:r>
      <w:rPr>
        <w:rFonts w:cs="Calibri"/>
        <w:sz w:val="16"/>
        <w:szCs w:val="16"/>
      </w:rPr>
      <w:t xml:space="preserve"> |</w:t>
    </w:r>
    <w:r w:rsidRPr="00BD1294">
      <w:rPr>
        <w:rFonts w:cs="Calibri"/>
        <w:sz w:val="16"/>
        <w:szCs w:val="16"/>
      </w:rPr>
      <w:t xml:space="preserve"> </w:t>
    </w:r>
    <w:r w:rsidRPr="003356B4">
      <w:rPr>
        <w:rFonts w:cs="Calibri"/>
        <w:sz w:val="16"/>
        <w:szCs w:val="16"/>
        <w:u w:val="single"/>
      </w:rPr>
      <w:t>www.cez.gov.pl</w:t>
    </w:r>
    <w:r w:rsidRPr="00DC37A4">
      <w:rPr>
        <w:rFonts w:cs="Calibri"/>
        <w:sz w:val="16"/>
        <w:szCs w:val="16"/>
      </w:rPr>
      <w:tab/>
      <w:t>REGON: 001377706</w:t>
    </w:r>
  </w:p>
  <w:p w14:paraId="1498ED18" w14:textId="77777777" w:rsidR="00153888" w:rsidRPr="00374D23" w:rsidRDefault="00153888" w:rsidP="00153888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cs="Calibri"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428ACCF3" wp14:editId="61E564C3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001656900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3857688E" wp14:editId="0C52CFA7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993806547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5FF4F8C2" wp14:editId="53F80211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874494878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CC5B87" w14:textId="77777777" w:rsidR="00153888" w:rsidRPr="002C4DAA" w:rsidRDefault="00153888" w:rsidP="00153888">
    <w:pPr>
      <w:pStyle w:val="Stopka"/>
    </w:pPr>
  </w:p>
  <w:p w14:paraId="115F2701" w14:textId="77777777" w:rsidR="00153888" w:rsidRDefault="001538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813458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42606B94" w14:textId="77777777" w:rsidR="00153888" w:rsidRPr="00B57024" w:rsidRDefault="00153888" w:rsidP="00153888">
        <w:pPr>
          <w:pStyle w:val="Stopka"/>
          <w:tabs>
            <w:tab w:val="clear" w:pos="9072"/>
          </w:tabs>
          <w:spacing w:before="60" w:after="240"/>
          <w:ind w:right="4790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8480" behindDoc="0" locked="0" layoutInCell="1" allowOverlap="1" wp14:anchorId="42719B0A" wp14:editId="1B559E6F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973321769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EABCCF5" wp14:editId="5FE2BB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391321380" name="Prostokąt 139132138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B758BDD" id="Prostokąt 1391321380" o:spid="_x0000_s1026" style="position:absolute;margin-left:0;margin-top:7.3pt;width:276.05pt;height: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184112CC" wp14:editId="137ACD0A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283500453" name="Prostokąt 2835004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E8CAC24" id="Prostokąt 283500453" o:spid="_x0000_s1026" style="position:absolute;margin-left:274.7pt;margin-top:7.3pt;width:155.9pt;height: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14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080BF4FF" w14:textId="77777777" w:rsidR="00153888" w:rsidRPr="00DC37A4" w:rsidRDefault="00153888" w:rsidP="00153888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cs="Calibri"/>
        <w:sz w:val="16"/>
        <w:szCs w:val="16"/>
      </w:rPr>
      <w:t>+48 22 597-09-27</w:t>
    </w:r>
  </w:p>
  <w:p w14:paraId="4DC28126" w14:textId="77777777" w:rsidR="00153888" w:rsidRPr="00DC37A4" w:rsidRDefault="00153888" w:rsidP="00153888">
    <w:pPr>
      <w:pStyle w:val="Stopka"/>
      <w:tabs>
        <w:tab w:val="clear" w:pos="4536"/>
        <w:tab w:val="left" w:pos="2450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/>
        <w:sz w:val="16"/>
        <w:szCs w:val="16"/>
      </w:rPr>
      <w:t>fax: +48 22 597-09-37</w:t>
    </w:r>
    <w:r w:rsidRPr="00DC37A4">
      <w:rPr>
        <w:rFonts w:cs="Calibri"/>
        <w:sz w:val="16"/>
        <w:szCs w:val="16"/>
      </w:rPr>
      <w:tab/>
      <w:t>NIP: 5251575309</w:t>
    </w:r>
  </w:p>
  <w:p w14:paraId="39E17695" w14:textId="77777777" w:rsidR="00153888" w:rsidRDefault="00153888" w:rsidP="00153888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cs="Calibri"/>
        <w:sz w:val="16"/>
        <w:szCs w:val="16"/>
      </w:rPr>
    </w:pPr>
    <w:r w:rsidRPr="00DC37A4">
      <w:rPr>
        <w:rFonts w:cs="Calibri"/>
        <w:sz w:val="16"/>
        <w:szCs w:val="16"/>
      </w:rPr>
      <w:t>00-184 Warszawa</w:t>
    </w:r>
    <w:r w:rsidRPr="00DC37A4">
      <w:rPr>
        <w:rFonts w:cs="Calibri"/>
        <w:sz w:val="16"/>
        <w:szCs w:val="16"/>
      </w:rPr>
      <w:tab/>
    </w:r>
    <w:r w:rsidRPr="003356B4">
      <w:rPr>
        <w:rFonts w:cs="Calibri"/>
        <w:sz w:val="16"/>
        <w:szCs w:val="16"/>
        <w:u w:val="single"/>
      </w:rPr>
      <w:t>biuro@cez.gov.pl</w:t>
    </w:r>
    <w:r>
      <w:rPr>
        <w:rFonts w:cs="Calibri"/>
        <w:sz w:val="16"/>
        <w:szCs w:val="16"/>
      </w:rPr>
      <w:t xml:space="preserve"> |</w:t>
    </w:r>
    <w:r w:rsidRPr="00BD1294">
      <w:rPr>
        <w:rFonts w:cs="Calibri"/>
        <w:sz w:val="16"/>
        <w:szCs w:val="16"/>
      </w:rPr>
      <w:t xml:space="preserve"> </w:t>
    </w:r>
    <w:r w:rsidRPr="003356B4">
      <w:rPr>
        <w:rFonts w:cs="Calibri"/>
        <w:sz w:val="16"/>
        <w:szCs w:val="16"/>
        <w:u w:val="single"/>
      </w:rPr>
      <w:t>www.cez.gov.pl</w:t>
    </w:r>
    <w:r w:rsidRPr="00DC37A4">
      <w:rPr>
        <w:rFonts w:cs="Calibri"/>
        <w:sz w:val="16"/>
        <w:szCs w:val="16"/>
      </w:rPr>
      <w:tab/>
      <w:t>REGON: 001377706</w:t>
    </w:r>
  </w:p>
  <w:p w14:paraId="198EFB90" w14:textId="77777777" w:rsidR="00153888" w:rsidRPr="00374D23" w:rsidRDefault="00153888" w:rsidP="00153888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cs="Calibri"/>
        <w:noProof/>
        <w:sz w:val="16"/>
        <w:szCs w:val="16"/>
      </w:rPr>
      <w:drawing>
        <wp:anchor distT="0" distB="0" distL="114300" distR="114300" simplePos="0" relativeHeight="251669504" behindDoc="0" locked="0" layoutInCell="1" allowOverlap="1" wp14:anchorId="6918C38F" wp14:editId="7613375D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946061521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  <w:sz w:val="16"/>
        <w:szCs w:val="16"/>
      </w:rPr>
      <w:drawing>
        <wp:anchor distT="0" distB="0" distL="114300" distR="114300" simplePos="0" relativeHeight="251671552" behindDoc="0" locked="0" layoutInCell="1" allowOverlap="1" wp14:anchorId="5A3FD2A2" wp14:editId="5D8087C3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256665215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noProof/>
        <w:sz w:val="16"/>
        <w:szCs w:val="16"/>
      </w:rPr>
      <w:drawing>
        <wp:anchor distT="0" distB="0" distL="114300" distR="114300" simplePos="0" relativeHeight="251670528" behindDoc="0" locked="0" layoutInCell="1" allowOverlap="1" wp14:anchorId="26E527CC" wp14:editId="40347C6D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464724303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557717" w14:textId="77777777" w:rsidR="00153888" w:rsidRPr="002C4DAA" w:rsidRDefault="00153888" w:rsidP="00153888">
    <w:pPr>
      <w:pStyle w:val="Stopka"/>
    </w:pPr>
  </w:p>
  <w:p w14:paraId="477BE279" w14:textId="77777777" w:rsidR="00153888" w:rsidRDefault="00153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6BC1" w14:textId="77777777" w:rsidR="00100C56" w:rsidRDefault="00100C56" w:rsidP="002134D1">
      <w:pPr>
        <w:spacing w:after="0" w:line="240" w:lineRule="auto"/>
      </w:pPr>
      <w:r>
        <w:separator/>
      </w:r>
    </w:p>
  </w:footnote>
  <w:footnote w:type="continuationSeparator" w:id="0">
    <w:p w14:paraId="5F1A7C30" w14:textId="77777777" w:rsidR="00100C56" w:rsidRDefault="00100C56" w:rsidP="00213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A43BA" w14:textId="06EA8035" w:rsidR="00153888" w:rsidRDefault="00153888">
    <w:pPr>
      <w:pStyle w:val="Nagwek"/>
    </w:pPr>
    <w:r>
      <w:rPr>
        <w:noProof/>
      </w:rPr>
      <w:drawing>
        <wp:anchor distT="0" distB="0" distL="114300" distR="114300" simplePos="0" relativeHeight="251673600" behindDoc="0" locked="0" layoutInCell="1" allowOverlap="1" wp14:anchorId="6D45252D" wp14:editId="10B02AD5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26000" cy="532800"/>
          <wp:effectExtent l="0" t="0" r="0" b="635"/>
          <wp:wrapNone/>
          <wp:docPr id="817705291" name="Obraz 81770529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7B7709"/>
    <w:multiLevelType w:val="hybridMultilevel"/>
    <w:tmpl w:val="DDE2A59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C9700D1"/>
    <w:multiLevelType w:val="hybridMultilevel"/>
    <w:tmpl w:val="1B92283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46110038">
    <w:abstractNumId w:val="0"/>
  </w:num>
  <w:num w:numId="2" w16cid:durableId="2116097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64"/>
    <w:rsid w:val="00100C56"/>
    <w:rsid w:val="00122574"/>
    <w:rsid w:val="00153888"/>
    <w:rsid w:val="00161596"/>
    <w:rsid w:val="002134D1"/>
    <w:rsid w:val="004C0121"/>
    <w:rsid w:val="005E7A87"/>
    <w:rsid w:val="0061528B"/>
    <w:rsid w:val="00655464"/>
    <w:rsid w:val="006917AD"/>
    <w:rsid w:val="00743696"/>
    <w:rsid w:val="00755B3D"/>
    <w:rsid w:val="00776E16"/>
    <w:rsid w:val="007E6F26"/>
    <w:rsid w:val="007E7C18"/>
    <w:rsid w:val="008E6564"/>
    <w:rsid w:val="009065F0"/>
    <w:rsid w:val="0093134C"/>
    <w:rsid w:val="00935F8C"/>
    <w:rsid w:val="009A7091"/>
    <w:rsid w:val="00A07F74"/>
    <w:rsid w:val="00BA71A3"/>
    <w:rsid w:val="00BF041D"/>
    <w:rsid w:val="00CB43BF"/>
    <w:rsid w:val="00DF0146"/>
    <w:rsid w:val="00EA22DD"/>
    <w:rsid w:val="00F21DF8"/>
    <w:rsid w:val="00F3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CC82A"/>
  <w15:chartTrackingRefBased/>
  <w15:docId w15:val="{FCE17823-C038-45D0-8DAD-7FD82F0A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4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4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4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4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4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4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4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4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4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4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4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4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4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4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4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4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4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4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4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4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4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46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554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4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4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4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4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13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4D1"/>
  </w:style>
  <w:style w:type="paragraph" w:styleId="Stopka">
    <w:name w:val="footer"/>
    <w:basedOn w:val="Normalny"/>
    <w:link w:val="StopkaZnak"/>
    <w:uiPriority w:val="99"/>
    <w:unhideWhenUsed/>
    <w:rsid w:val="00213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4D1"/>
  </w:style>
  <w:style w:type="character" w:customStyle="1" w:styleId="AkapitzlistZnak">
    <w:name w:val="Akapit z listą Znak"/>
    <w:basedOn w:val="Domylnaczcionkaakapitu"/>
    <w:link w:val="Akapitzlist"/>
    <w:uiPriority w:val="34"/>
    <w:rsid w:val="00213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Kuczyński Grzegorz</dc:creator>
  <cp:keywords/>
  <dc:description/>
  <cp:lastModifiedBy>Ryszka Sabina</cp:lastModifiedBy>
  <cp:revision>10</cp:revision>
  <dcterms:created xsi:type="dcterms:W3CDTF">2026-01-21T10:01:00Z</dcterms:created>
  <dcterms:modified xsi:type="dcterms:W3CDTF">2026-03-18T11:27:00Z</dcterms:modified>
</cp:coreProperties>
</file>